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2E9" w:rsidRPr="000E32E9" w:rsidRDefault="000E32E9" w:rsidP="000E32E9">
      <w:pPr>
        <w:jc w:val="center"/>
        <w:rPr>
          <w:bCs/>
          <w:sz w:val="28"/>
          <w:szCs w:val="28"/>
          <w:rtl/>
        </w:rPr>
      </w:pPr>
      <w:r w:rsidRPr="000E32E9">
        <w:rPr>
          <w:bCs/>
          <w:sz w:val="28"/>
          <w:szCs w:val="28"/>
          <w:rtl/>
        </w:rPr>
        <w:t>מדינת ישראל</w:t>
      </w:r>
    </w:p>
    <w:p w:rsidR="000E32E9" w:rsidRPr="000E32E9" w:rsidRDefault="000E32E9" w:rsidP="000E32E9">
      <w:pPr>
        <w:jc w:val="center"/>
        <w:rPr>
          <w:bCs/>
          <w:sz w:val="28"/>
          <w:szCs w:val="28"/>
          <w:rtl/>
        </w:rPr>
      </w:pPr>
      <w:r w:rsidRPr="000E32E9">
        <w:rPr>
          <w:bCs/>
          <w:sz w:val="28"/>
          <w:szCs w:val="28"/>
          <w:rtl/>
        </w:rPr>
        <w:t>משרד החקלאות ופיתוח הכפר</w:t>
      </w:r>
    </w:p>
    <w:tbl>
      <w:tblPr>
        <w:bidiVisual/>
        <w:tblW w:w="8505" w:type="dxa"/>
        <w:tblInd w:w="-2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5103"/>
        <w:gridCol w:w="2268"/>
      </w:tblGrid>
      <w:tr w:rsidR="000E32E9" w:rsidRPr="000E32E9" w:rsidTr="00B95930">
        <w:trPr>
          <w:trHeight w:val="1138"/>
        </w:trPr>
        <w:tc>
          <w:tcPr>
            <w:tcW w:w="1134" w:type="dxa"/>
          </w:tcPr>
          <w:p w:rsidR="000E32E9" w:rsidRPr="000E32E9" w:rsidRDefault="000E32E9" w:rsidP="000E32E9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>מס' מכרז</w:t>
            </w:r>
          </w:p>
        </w:tc>
        <w:tc>
          <w:tcPr>
            <w:tcW w:w="5103" w:type="dxa"/>
          </w:tcPr>
          <w:p w:rsidR="000E32E9" w:rsidRDefault="000E32E9" w:rsidP="000E32E9">
            <w:pPr>
              <w:rPr>
                <w:bCs/>
                <w:rtl/>
              </w:rPr>
            </w:pPr>
            <w:r w:rsidRPr="000E32E9">
              <w:rPr>
                <w:rFonts w:cs="Arial"/>
                <w:bCs/>
                <w:rtl/>
              </w:rPr>
              <w:t>פרטי המכרז</w:t>
            </w:r>
          </w:p>
          <w:p w:rsidR="00145776" w:rsidRDefault="00145776" w:rsidP="000E32E9">
            <w:pPr>
              <w:rPr>
                <w:bCs/>
                <w:rtl/>
              </w:rPr>
            </w:pPr>
          </w:p>
          <w:p w:rsidR="00145776" w:rsidRPr="000E32E9" w:rsidRDefault="00145776" w:rsidP="000E32E9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>פרסום חוזר</w:t>
            </w:r>
          </w:p>
        </w:tc>
        <w:tc>
          <w:tcPr>
            <w:tcW w:w="2268" w:type="dxa"/>
          </w:tcPr>
          <w:p w:rsidR="000E32E9" w:rsidRPr="000E32E9" w:rsidRDefault="000E32E9" w:rsidP="000E32E9">
            <w:pPr>
              <w:rPr>
                <w:b/>
                <w:bCs/>
                <w:rtl/>
              </w:rPr>
            </w:pPr>
            <w:r w:rsidRPr="000E32E9">
              <w:rPr>
                <w:b/>
                <w:bCs/>
                <w:rtl/>
              </w:rPr>
              <w:t>מועד אחרון להגש</w:t>
            </w:r>
            <w:r w:rsidRPr="000E32E9">
              <w:rPr>
                <w:rFonts w:hint="cs"/>
                <w:b/>
                <w:bCs/>
                <w:rtl/>
              </w:rPr>
              <w:t>ת ההצעה</w:t>
            </w:r>
          </w:p>
        </w:tc>
      </w:tr>
      <w:tr w:rsidR="000E32E9" w:rsidRPr="000E32E9" w:rsidTr="00B95930">
        <w:trPr>
          <w:trHeight w:val="1138"/>
        </w:trPr>
        <w:tc>
          <w:tcPr>
            <w:tcW w:w="1134" w:type="dxa"/>
          </w:tcPr>
          <w:p w:rsidR="000E32E9" w:rsidRDefault="000E32E9" w:rsidP="000E32E9">
            <w:pPr>
              <w:rPr>
                <w:bCs/>
                <w:rtl/>
              </w:rPr>
            </w:pPr>
            <w:bookmarkStart w:id="0" w:name="_Toc356801604"/>
            <w:r w:rsidRPr="000E32E9">
              <w:rPr>
                <w:rFonts w:hint="cs"/>
                <w:bCs/>
                <w:rtl/>
              </w:rPr>
              <w:t>46/2019</w:t>
            </w:r>
          </w:p>
          <w:p w:rsidR="00145776" w:rsidRPr="000E32E9" w:rsidRDefault="00145776" w:rsidP="000E32E9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>פרסום חוזר</w:t>
            </w:r>
            <w:bookmarkStart w:id="1" w:name="_GoBack"/>
            <w:bookmarkEnd w:id="1"/>
          </w:p>
        </w:tc>
        <w:tc>
          <w:tcPr>
            <w:tcW w:w="5103" w:type="dxa"/>
          </w:tcPr>
          <w:p w:rsidR="000E32E9" w:rsidRPr="000E32E9" w:rsidRDefault="000E32E9" w:rsidP="000E32E9">
            <w:pPr>
              <w:rPr>
                <w:bCs/>
                <w:rtl/>
              </w:rPr>
            </w:pPr>
            <w:r w:rsidRPr="000E32E9">
              <w:rPr>
                <w:rFonts w:hint="cs"/>
                <w:bCs/>
                <w:rtl/>
              </w:rPr>
              <w:t>אספקת נסורת עבור השירותים הווטרינריים</w:t>
            </w:r>
          </w:p>
        </w:tc>
        <w:tc>
          <w:tcPr>
            <w:tcW w:w="2268" w:type="dxa"/>
          </w:tcPr>
          <w:p w:rsidR="000E32E9" w:rsidRPr="000E32E9" w:rsidRDefault="000E32E9" w:rsidP="000E32E9">
            <w:pPr>
              <w:rPr>
                <w:b/>
                <w:bCs/>
                <w:rtl/>
              </w:rPr>
            </w:pPr>
            <w:r w:rsidRPr="000E32E9">
              <w:rPr>
                <w:b/>
                <w:bCs/>
                <w:rtl/>
              </w:rPr>
              <w:t xml:space="preserve">יום </w:t>
            </w:r>
            <w:r w:rsidRPr="000E32E9">
              <w:rPr>
                <w:rFonts w:hint="cs"/>
                <w:b/>
                <w:bCs/>
                <w:rtl/>
              </w:rPr>
              <w:t xml:space="preserve">א' בתאריך </w:t>
            </w:r>
          </w:p>
          <w:p w:rsidR="000E32E9" w:rsidRPr="000E32E9" w:rsidRDefault="000E32E9" w:rsidP="000E32E9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17/05/2020</w:t>
            </w:r>
          </w:p>
          <w:p w:rsidR="000E32E9" w:rsidRPr="000E32E9" w:rsidRDefault="000E32E9" w:rsidP="000E32E9">
            <w:pPr>
              <w:rPr>
                <w:b/>
                <w:bCs/>
                <w:rtl/>
              </w:rPr>
            </w:pPr>
            <w:r w:rsidRPr="000E32E9">
              <w:rPr>
                <w:b/>
                <w:bCs/>
                <w:rtl/>
              </w:rPr>
              <w:t>עד השעה</w:t>
            </w:r>
            <w:r w:rsidRPr="000E32E9">
              <w:rPr>
                <w:rFonts w:hint="cs"/>
                <w:b/>
                <w:bCs/>
                <w:rtl/>
              </w:rPr>
              <w:t xml:space="preserve"> 1</w:t>
            </w:r>
            <w:r w:rsidRPr="000E32E9">
              <w:rPr>
                <w:b/>
                <w:bCs/>
                <w:rtl/>
              </w:rPr>
              <w:t>2:00</w:t>
            </w:r>
          </w:p>
        </w:tc>
      </w:tr>
    </w:tbl>
    <w:bookmarkEnd w:id="0"/>
    <w:p w:rsidR="000E32E9" w:rsidRPr="000E32E9" w:rsidRDefault="000E32E9" w:rsidP="000E32E9">
      <w:pPr>
        <w:rPr>
          <w:bCs/>
          <w:rtl/>
        </w:rPr>
      </w:pPr>
      <w:r w:rsidRPr="000E32E9">
        <w:rPr>
          <w:bCs/>
          <w:u w:val="single"/>
          <w:rtl/>
        </w:rPr>
        <w:t>תנאים כלליים לכל המכרזים</w:t>
      </w:r>
      <w:r w:rsidRPr="000E32E9">
        <w:rPr>
          <w:bCs/>
          <w:rtl/>
        </w:rPr>
        <w:t>:</w:t>
      </w:r>
    </w:p>
    <w:p w:rsidR="000E32E9" w:rsidRPr="000E32E9" w:rsidRDefault="000E32E9" w:rsidP="000E32E9">
      <w:pPr>
        <w:rPr>
          <w:bCs/>
          <w:rtl/>
        </w:rPr>
      </w:pPr>
      <w:r w:rsidRPr="000E32E9">
        <w:rPr>
          <w:bCs/>
          <w:rtl/>
        </w:rPr>
        <w:t>1.</w:t>
      </w:r>
      <w:r w:rsidRPr="000E32E9">
        <w:rPr>
          <w:bCs/>
          <w:rtl/>
        </w:rPr>
        <w:tab/>
        <w:t xml:space="preserve">את טפסי המכרזים ניתן לקבל במשרדנו באגף נכסים בינוי ומשק - מחלקת מכרזים </w:t>
      </w:r>
    </w:p>
    <w:p w:rsidR="000E32E9" w:rsidRPr="000E32E9" w:rsidRDefault="000E32E9" w:rsidP="000E32E9">
      <w:pPr>
        <w:rPr>
          <w:bCs/>
          <w:rtl/>
        </w:rPr>
      </w:pPr>
      <w:r w:rsidRPr="000E32E9">
        <w:rPr>
          <w:bCs/>
          <w:rtl/>
        </w:rPr>
        <w:tab/>
        <w:t>דרך המכבים ראשל"צ (כביש בית-דגן) בניין מרכזי קומה א' חדר 108</w:t>
      </w:r>
      <w:r w:rsidRPr="000E32E9">
        <w:rPr>
          <w:rFonts w:hint="cs"/>
          <w:bCs/>
          <w:rtl/>
        </w:rPr>
        <w:t xml:space="preserve"> טל' 7/ 03-9485405 </w:t>
      </w:r>
      <w:r w:rsidRPr="000E32E9">
        <w:rPr>
          <w:bCs/>
          <w:rtl/>
        </w:rPr>
        <w:br/>
      </w:r>
      <w:r w:rsidRPr="000E32E9">
        <w:rPr>
          <w:rFonts w:hint="cs"/>
          <w:bCs/>
          <w:rtl/>
        </w:rPr>
        <w:t xml:space="preserve">           פקס 03-9485849 ו/או להורידם באתר </w:t>
      </w:r>
      <w:proofErr w:type="spellStart"/>
      <w:r w:rsidRPr="000E32E9">
        <w:rPr>
          <w:rFonts w:hint="cs"/>
          <w:bCs/>
          <w:rtl/>
        </w:rPr>
        <w:t>החשכ"ל</w:t>
      </w:r>
      <w:proofErr w:type="spellEnd"/>
      <w:r w:rsidRPr="000E32E9">
        <w:rPr>
          <w:rFonts w:hint="cs"/>
          <w:bCs/>
          <w:rtl/>
        </w:rPr>
        <w:t xml:space="preserve"> בכתובת </w:t>
      </w:r>
      <w:hyperlink r:id="rId4" w:history="1">
        <w:r w:rsidRPr="000E32E9">
          <w:rPr>
            <w:rStyle w:val="Hyperlink"/>
            <w:bCs/>
          </w:rPr>
          <w:t>www.mr.gov.il</w:t>
        </w:r>
      </w:hyperlink>
      <w:r w:rsidRPr="000E32E9">
        <w:rPr>
          <w:bCs/>
        </w:rPr>
        <w:t xml:space="preserve"> </w:t>
      </w:r>
      <w:r w:rsidRPr="000E32E9">
        <w:rPr>
          <w:rFonts w:hint="cs"/>
          <w:bCs/>
          <w:rtl/>
        </w:rPr>
        <w:t xml:space="preserve"> או באתר משרד  </w:t>
      </w:r>
      <w:r w:rsidRPr="000E32E9">
        <w:rPr>
          <w:bCs/>
          <w:rtl/>
        </w:rPr>
        <w:br/>
      </w:r>
      <w:r w:rsidRPr="000E32E9">
        <w:rPr>
          <w:rFonts w:hint="cs"/>
          <w:bCs/>
          <w:rtl/>
        </w:rPr>
        <w:t xml:space="preserve">           החקלאות </w:t>
      </w:r>
      <w:hyperlink r:id="rId5" w:history="1">
        <w:r w:rsidRPr="000E32E9">
          <w:rPr>
            <w:rStyle w:val="Hyperlink"/>
            <w:bCs/>
          </w:rPr>
          <w:t>www.moag.gov.il</w:t>
        </w:r>
      </w:hyperlink>
      <w:r w:rsidRPr="000E32E9">
        <w:rPr>
          <w:bCs/>
        </w:rPr>
        <w:t xml:space="preserve"> </w:t>
      </w:r>
    </w:p>
    <w:p w:rsidR="000E32E9" w:rsidRPr="000E32E9" w:rsidRDefault="000E32E9" w:rsidP="000E32E9">
      <w:pPr>
        <w:rPr>
          <w:bCs/>
          <w:rtl/>
        </w:rPr>
      </w:pPr>
      <w:r w:rsidRPr="000E32E9">
        <w:rPr>
          <w:bCs/>
        </w:rPr>
        <w:t>2</w:t>
      </w:r>
      <w:r w:rsidRPr="000E32E9">
        <w:rPr>
          <w:rFonts w:hint="cs"/>
          <w:bCs/>
          <w:rtl/>
        </w:rPr>
        <w:t>.</w:t>
      </w:r>
      <w:r w:rsidRPr="000E32E9">
        <w:rPr>
          <w:bCs/>
          <w:rtl/>
        </w:rPr>
        <w:tab/>
        <w:t>את ההצעה יש להגיש בתאריך הנקוב ולא יאוחר מהשעה 12:00.</w:t>
      </w:r>
    </w:p>
    <w:p w:rsidR="000E32E9" w:rsidRPr="000E32E9" w:rsidRDefault="000E32E9" w:rsidP="000E32E9">
      <w:pPr>
        <w:rPr>
          <w:bCs/>
          <w:rtl/>
        </w:rPr>
      </w:pPr>
      <w:r w:rsidRPr="000E32E9">
        <w:rPr>
          <w:bCs/>
        </w:rPr>
        <w:t>3</w:t>
      </w:r>
      <w:r w:rsidRPr="000E32E9">
        <w:rPr>
          <w:bCs/>
          <w:rtl/>
        </w:rPr>
        <w:t>.</w:t>
      </w:r>
      <w:r w:rsidRPr="000E32E9">
        <w:rPr>
          <w:rFonts w:hint="cs"/>
          <w:bCs/>
          <w:rtl/>
        </w:rPr>
        <w:t xml:space="preserve">      </w:t>
      </w:r>
      <w:r w:rsidRPr="000E32E9">
        <w:rPr>
          <w:bCs/>
          <w:rtl/>
        </w:rPr>
        <w:t>שאר תנאי המכרז ראה במפרטי המכרזים.</w:t>
      </w:r>
    </w:p>
    <w:p w:rsidR="000E32E9" w:rsidRPr="000E32E9" w:rsidRDefault="000E32E9" w:rsidP="000E32E9">
      <w:pPr>
        <w:rPr>
          <w:bCs/>
          <w:rtl/>
        </w:rPr>
      </w:pPr>
      <w:r w:rsidRPr="000E32E9">
        <w:rPr>
          <w:bCs/>
        </w:rPr>
        <w:t>4</w:t>
      </w:r>
      <w:r w:rsidRPr="000E32E9">
        <w:rPr>
          <w:bCs/>
          <w:rtl/>
        </w:rPr>
        <w:t>.</w:t>
      </w:r>
      <w:r w:rsidRPr="000E32E9">
        <w:rPr>
          <w:rFonts w:hint="cs"/>
          <w:bCs/>
          <w:rtl/>
        </w:rPr>
        <w:t xml:space="preserve">     </w:t>
      </w:r>
      <w:r w:rsidRPr="000E32E9">
        <w:rPr>
          <w:bCs/>
          <w:rtl/>
        </w:rPr>
        <w:t xml:space="preserve">מודעה זו תתפרסם גם בשפה הערבית .הנוסח המחייב הינו הנוסח המתפרסם בשפה </w:t>
      </w:r>
      <w:r w:rsidRPr="000E32E9">
        <w:rPr>
          <w:rFonts w:hint="cs"/>
          <w:bCs/>
          <w:rtl/>
        </w:rPr>
        <w:t xml:space="preserve">      </w:t>
      </w:r>
      <w:r w:rsidRPr="000E32E9">
        <w:rPr>
          <w:bCs/>
          <w:rtl/>
        </w:rPr>
        <w:br/>
      </w:r>
      <w:r w:rsidRPr="000E32E9">
        <w:rPr>
          <w:rFonts w:hint="cs"/>
          <w:bCs/>
          <w:rtl/>
        </w:rPr>
        <w:t xml:space="preserve">    </w:t>
      </w:r>
      <w:r w:rsidRPr="000E32E9">
        <w:rPr>
          <w:bCs/>
          <w:rtl/>
        </w:rPr>
        <w:t>העברית.</w:t>
      </w:r>
    </w:p>
    <w:p w:rsidR="00F35D37" w:rsidRDefault="00F35D37"/>
    <w:sectPr w:rsidR="00F35D37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2E9"/>
    <w:rsid w:val="00025A77"/>
    <w:rsid w:val="000E32E9"/>
    <w:rsid w:val="00145776"/>
    <w:rsid w:val="00F35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D6754C"/>
  <w15:chartTrackingRefBased/>
  <w15:docId w15:val="{4749AC99-9CB8-478C-AC52-F59E56B94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E32E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oag.gov.il" TargetMode="External"/><Relationship Id="rId4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128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2020-03-15T08:20:00Z</dcterms:created>
  <dcterms:modified xsi:type="dcterms:W3CDTF">2020-03-15T08:59:00Z</dcterms:modified>
</cp:coreProperties>
</file>